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7" w:rsidRDefault="006C7A01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  <w:r w:rsidRPr="004B31C7">
        <w:rPr>
          <w:rFonts w:asciiTheme="majorHAnsi" w:hAnsiTheme="majorHAnsi"/>
          <w:b/>
          <w:noProof/>
          <w:sz w:val="22"/>
          <w:lang w:val="es-CL" w:eastAsia="es-CL" w:bidi="ar-SA"/>
        </w:rPr>
        <w:drawing>
          <wp:anchor distT="0" distB="0" distL="114300" distR="114300" simplePos="0" relativeHeight="251659264" behindDoc="1" locked="0" layoutInCell="1" allowOverlap="1" wp14:anchorId="63FD471E" wp14:editId="069E3952">
            <wp:simplePos x="0" y="0"/>
            <wp:positionH relativeFrom="column">
              <wp:posOffset>3606165</wp:posOffset>
            </wp:positionH>
            <wp:positionV relativeFrom="paragraph">
              <wp:posOffset>105410</wp:posOffset>
            </wp:positionV>
            <wp:extent cx="2605405" cy="1466850"/>
            <wp:effectExtent l="0" t="0" r="0" b="0"/>
            <wp:wrapSquare wrapText="bothSides"/>
            <wp:docPr id="2" name="Imagen 2" descr="Acreditación institucional PUCV 7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reditación institucional PUCV 7 a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C7" w:rsidRDefault="006C7A01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  <w:r w:rsidRPr="004B31C7">
        <w:rPr>
          <w:rFonts w:asciiTheme="majorHAnsi" w:hAnsiTheme="majorHAnsi"/>
          <w:b/>
          <w:noProof/>
          <w:sz w:val="22"/>
          <w:lang w:val="es-CL" w:eastAsia="es-CL" w:bidi="ar-SA"/>
        </w:rPr>
        <w:drawing>
          <wp:anchor distT="0" distB="0" distL="114300" distR="114300" simplePos="0" relativeHeight="251660288" behindDoc="0" locked="0" layoutInCell="1" allowOverlap="1" wp14:anchorId="09D0D0C4" wp14:editId="2AE5B124">
            <wp:simplePos x="0" y="0"/>
            <wp:positionH relativeFrom="column">
              <wp:posOffset>-137160</wp:posOffset>
            </wp:positionH>
            <wp:positionV relativeFrom="paragraph">
              <wp:posOffset>156845</wp:posOffset>
            </wp:positionV>
            <wp:extent cx="2953385" cy="967740"/>
            <wp:effectExtent l="0" t="0" r="0" b="3810"/>
            <wp:wrapSquare wrapText="bothSides"/>
            <wp:docPr id="1" name="Imagen 1" descr="C:\Users\Ester\AppData\Local\Temp\Rar$DIa14708.3950\Instituto Historia PU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\AppData\Local\Temp\Rar$DIa14708.3950\Instituto Historia PUC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ind w:right="-518"/>
        <w:jc w:val="both"/>
        <w:rPr>
          <w:rFonts w:asciiTheme="majorHAnsi" w:hAnsiTheme="majorHAnsi"/>
          <w:b/>
          <w:sz w:val="22"/>
        </w:rPr>
      </w:pPr>
    </w:p>
    <w:p w:rsidR="004B31C7" w:rsidRDefault="004B31C7" w:rsidP="004B31C7">
      <w:pPr>
        <w:pStyle w:val="Textoindependiente"/>
        <w:spacing w:before="1"/>
        <w:ind w:right="-518"/>
        <w:jc w:val="center"/>
        <w:rPr>
          <w:rFonts w:ascii="Arial" w:hAnsi="Arial" w:cs="Arial"/>
          <w:b/>
          <w:sz w:val="28"/>
          <w:szCs w:val="28"/>
        </w:rPr>
      </w:pPr>
      <w:r w:rsidRPr="00BB7A4D">
        <w:rPr>
          <w:rFonts w:ascii="Arial" w:hAnsi="Arial" w:cs="Arial"/>
          <w:b/>
          <w:sz w:val="28"/>
          <w:szCs w:val="28"/>
        </w:rPr>
        <w:t>CONCURSO ACADÉMICO</w:t>
      </w:r>
    </w:p>
    <w:p w:rsidR="007C376A" w:rsidRDefault="007C376A" w:rsidP="004B31C7">
      <w:pPr>
        <w:pStyle w:val="Textoindependiente"/>
        <w:spacing w:before="1"/>
        <w:ind w:right="-518"/>
        <w:jc w:val="center"/>
        <w:rPr>
          <w:rFonts w:ascii="Arial" w:hAnsi="Arial" w:cs="Arial"/>
          <w:b/>
          <w:sz w:val="28"/>
          <w:szCs w:val="28"/>
        </w:rPr>
      </w:pP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p w:rsidR="00AC7451" w:rsidRPr="006C7A01" w:rsidRDefault="005554D5" w:rsidP="00AC7451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El Instituto de Historia de la Pontificia Universidad Católica de Valparaíso </w:t>
      </w:r>
      <w:r w:rsidR="009E51F5">
        <w:rPr>
          <w:rFonts w:ascii="Arial" w:hAnsi="Arial" w:cs="Arial"/>
          <w:sz w:val="20"/>
          <w:szCs w:val="20"/>
        </w:rPr>
        <w:t xml:space="preserve">llama a Concurso Académico para proveer un cargo de profesor o profesora jornada completa en la categoría de asociado o </w:t>
      </w:r>
      <w:r w:rsidR="004F07BC">
        <w:rPr>
          <w:rFonts w:ascii="Arial" w:hAnsi="Arial" w:cs="Arial"/>
          <w:sz w:val="20"/>
          <w:szCs w:val="20"/>
        </w:rPr>
        <w:t>asociada que</w:t>
      </w:r>
      <w:r>
        <w:rPr>
          <w:rFonts w:ascii="Arial" w:hAnsi="Arial" w:cs="Arial"/>
          <w:sz w:val="20"/>
          <w:szCs w:val="20"/>
        </w:rPr>
        <w:t xml:space="preserve"> estén </w:t>
      </w:r>
      <w:r w:rsidR="00AC7451" w:rsidRPr="00BB7A4D">
        <w:rPr>
          <w:rFonts w:ascii="Arial" w:hAnsi="Arial" w:cs="Arial"/>
          <w:sz w:val="20"/>
          <w:szCs w:val="20"/>
        </w:rPr>
        <w:t xml:space="preserve">en posesión del grado </w:t>
      </w:r>
      <w:r w:rsidR="00AC7451">
        <w:rPr>
          <w:rFonts w:ascii="Arial" w:hAnsi="Arial" w:cs="Arial"/>
          <w:sz w:val="20"/>
          <w:szCs w:val="20"/>
        </w:rPr>
        <w:t xml:space="preserve">académico </w:t>
      </w:r>
      <w:r w:rsidR="00AC7451" w:rsidRPr="00BB7A4D">
        <w:rPr>
          <w:rFonts w:ascii="Arial" w:hAnsi="Arial" w:cs="Arial"/>
          <w:sz w:val="20"/>
          <w:szCs w:val="20"/>
        </w:rPr>
        <w:t xml:space="preserve">de </w:t>
      </w:r>
      <w:r w:rsidR="00AC7451" w:rsidRPr="006C7A01">
        <w:rPr>
          <w:rFonts w:ascii="Arial" w:hAnsi="Arial" w:cs="Arial"/>
          <w:b/>
          <w:sz w:val="20"/>
          <w:szCs w:val="20"/>
        </w:rPr>
        <w:t>Doctor en Historia con especialización en Historia Económica y Social.</w:t>
      </w:r>
    </w:p>
    <w:p w:rsidR="00440CCA" w:rsidRDefault="006D1DB4" w:rsidP="00440CCA">
      <w:pPr>
        <w:ind w:right="-518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La profesora o profesor asociado</w:t>
      </w:r>
      <w:r w:rsidR="00FA4EAA" w:rsidRPr="00BB7A4D">
        <w:rPr>
          <w:rFonts w:ascii="Arial" w:hAnsi="Arial" w:cs="Arial"/>
          <w:sz w:val="20"/>
          <w:szCs w:val="20"/>
          <w:lang w:val="es-CL"/>
        </w:rPr>
        <w:t xml:space="preserve"> </w:t>
      </w:r>
      <w:r w:rsidR="00FA4EAA">
        <w:rPr>
          <w:rFonts w:ascii="Arial" w:hAnsi="Arial" w:cs="Arial"/>
          <w:sz w:val="20"/>
          <w:szCs w:val="20"/>
          <w:lang w:val="es-CL"/>
        </w:rPr>
        <w:t>deberá d</w:t>
      </w:r>
      <w:r w:rsidR="00440CCA">
        <w:rPr>
          <w:rFonts w:ascii="Arial" w:hAnsi="Arial" w:cs="Arial"/>
          <w:sz w:val="20"/>
          <w:szCs w:val="20"/>
          <w:lang w:val="es-CL"/>
        </w:rPr>
        <w:t>esempeñar</w:t>
      </w:r>
      <w:r w:rsidR="00FA4EAA" w:rsidRPr="00BB7A4D">
        <w:rPr>
          <w:rFonts w:ascii="Arial" w:hAnsi="Arial" w:cs="Arial"/>
          <w:sz w:val="20"/>
          <w:szCs w:val="20"/>
          <w:lang w:val="es-CL"/>
        </w:rPr>
        <w:t xml:space="preserve"> docencia</w:t>
      </w:r>
      <w:r w:rsidR="00FA4EAA">
        <w:rPr>
          <w:rFonts w:ascii="Arial" w:hAnsi="Arial" w:cs="Arial"/>
          <w:sz w:val="20"/>
          <w:szCs w:val="20"/>
          <w:lang w:val="es-CL"/>
        </w:rPr>
        <w:t xml:space="preserve">, </w:t>
      </w:r>
      <w:r w:rsidR="00FA4EAA" w:rsidRPr="00FA4EAA">
        <w:rPr>
          <w:rFonts w:ascii="Arial" w:hAnsi="Arial" w:cs="Arial"/>
          <w:sz w:val="20"/>
          <w:szCs w:val="20"/>
          <w:lang w:val="es-CL"/>
        </w:rPr>
        <w:t>investigación y extensión</w:t>
      </w:r>
      <w:r w:rsidR="00FA4EAA" w:rsidRPr="00BB7A4D">
        <w:rPr>
          <w:rFonts w:ascii="Arial" w:hAnsi="Arial" w:cs="Arial"/>
          <w:sz w:val="20"/>
          <w:szCs w:val="20"/>
          <w:lang w:val="es-CL"/>
        </w:rPr>
        <w:t xml:space="preserve"> en la</w:t>
      </w:r>
      <w:r w:rsidR="00FA4EAA">
        <w:rPr>
          <w:rFonts w:ascii="Arial" w:hAnsi="Arial" w:cs="Arial"/>
          <w:sz w:val="20"/>
          <w:szCs w:val="20"/>
          <w:lang w:val="es-CL"/>
        </w:rPr>
        <w:t xml:space="preserve"> Línea de Historia Económica y S</w:t>
      </w:r>
      <w:r w:rsidR="00FA4EAA" w:rsidRPr="00BB7A4D">
        <w:rPr>
          <w:rFonts w:ascii="Arial" w:hAnsi="Arial" w:cs="Arial"/>
          <w:sz w:val="20"/>
          <w:szCs w:val="20"/>
          <w:lang w:val="es-CL"/>
        </w:rPr>
        <w:t>ocial</w:t>
      </w:r>
      <w:r>
        <w:rPr>
          <w:rFonts w:ascii="Arial" w:hAnsi="Arial" w:cs="Arial"/>
          <w:sz w:val="20"/>
          <w:szCs w:val="20"/>
          <w:lang w:val="es-CL"/>
        </w:rPr>
        <w:t>,</w:t>
      </w:r>
      <w:r w:rsidR="00FA4EAA" w:rsidRPr="00BB7A4D">
        <w:rPr>
          <w:rFonts w:ascii="Arial" w:hAnsi="Arial" w:cs="Arial"/>
          <w:sz w:val="20"/>
          <w:szCs w:val="20"/>
          <w:lang w:val="es-CL"/>
        </w:rPr>
        <w:t xml:space="preserve"> en el Ma</w:t>
      </w:r>
      <w:r w:rsidR="00FA4EAA">
        <w:rPr>
          <w:rFonts w:ascii="Arial" w:hAnsi="Arial" w:cs="Arial"/>
          <w:sz w:val="20"/>
          <w:szCs w:val="20"/>
          <w:lang w:val="es-CL"/>
        </w:rPr>
        <w:t xml:space="preserve">gister y Doctorado en Historia, </w:t>
      </w:r>
      <w:r w:rsidR="00FA4EAA" w:rsidRPr="00BB7A4D">
        <w:rPr>
          <w:rFonts w:ascii="Arial" w:hAnsi="Arial" w:cs="Arial"/>
          <w:sz w:val="20"/>
          <w:szCs w:val="20"/>
          <w:lang w:val="es-CL"/>
        </w:rPr>
        <w:t xml:space="preserve">en la Licenciatura en Historia y </w:t>
      </w:r>
      <w:r w:rsidR="00FA4EAA">
        <w:rPr>
          <w:rFonts w:ascii="Arial" w:hAnsi="Arial" w:cs="Arial"/>
          <w:sz w:val="20"/>
          <w:szCs w:val="20"/>
          <w:lang w:val="es-CL"/>
        </w:rPr>
        <w:t xml:space="preserve">en la </w:t>
      </w:r>
      <w:r w:rsidR="00FA4EAA" w:rsidRPr="00BB7A4D">
        <w:rPr>
          <w:rFonts w:ascii="Arial" w:hAnsi="Arial" w:cs="Arial"/>
          <w:sz w:val="20"/>
          <w:szCs w:val="20"/>
          <w:lang w:val="es-CL"/>
        </w:rPr>
        <w:t>Pedagogía en Historia, Geografía y Ciencias Sociales.</w:t>
      </w:r>
      <w:r w:rsidR="00440CCA">
        <w:rPr>
          <w:rFonts w:ascii="Arial" w:hAnsi="Arial" w:cs="Arial"/>
          <w:sz w:val="20"/>
          <w:szCs w:val="20"/>
          <w:lang w:val="es-CL"/>
        </w:rPr>
        <w:t xml:space="preserve">  </w:t>
      </w:r>
    </w:p>
    <w:p w:rsidR="00440CCA" w:rsidRPr="00B72DCE" w:rsidRDefault="005822A9" w:rsidP="00440CCA">
      <w:pPr>
        <w:ind w:right="-518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En especial en el área de investigación </w:t>
      </w:r>
      <w:r w:rsidR="00440CCA" w:rsidRPr="00A175B9">
        <w:rPr>
          <w:rFonts w:ascii="Arial" w:hAnsi="Arial" w:cs="Arial"/>
          <w:sz w:val="20"/>
          <w:szCs w:val="20"/>
          <w:lang w:val="es-CL"/>
        </w:rPr>
        <w:t>en su disciplina</w:t>
      </w:r>
      <w:r>
        <w:rPr>
          <w:rFonts w:ascii="Arial" w:hAnsi="Arial" w:cs="Arial"/>
          <w:sz w:val="20"/>
          <w:szCs w:val="20"/>
          <w:lang w:val="es-CL"/>
        </w:rPr>
        <w:t xml:space="preserve"> deberá presentar </w:t>
      </w:r>
      <w:r w:rsidR="00440CCA" w:rsidRPr="00A175B9">
        <w:rPr>
          <w:rFonts w:ascii="Arial" w:hAnsi="Arial" w:cs="Arial"/>
          <w:sz w:val="20"/>
          <w:szCs w:val="20"/>
          <w:lang w:val="es-CL"/>
        </w:rPr>
        <w:t>proyectos a concursos de financiamiento externo a la Universidad (</w:t>
      </w:r>
      <w:r w:rsidR="0016441D">
        <w:rPr>
          <w:rFonts w:ascii="Arial" w:hAnsi="Arial" w:cs="Arial"/>
          <w:sz w:val="20"/>
          <w:szCs w:val="20"/>
          <w:lang w:val="es-CL"/>
        </w:rPr>
        <w:t xml:space="preserve">ANID u otros equivalentes) </w:t>
      </w:r>
      <w:r w:rsidR="00295D0E">
        <w:rPr>
          <w:rFonts w:ascii="Arial" w:hAnsi="Arial" w:cs="Arial"/>
          <w:sz w:val="20"/>
          <w:szCs w:val="20"/>
          <w:lang w:val="es-CL"/>
        </w:rPr>
        <w:t>como también</w:t>
      </w:r>
      <w:r w:rsidR="0016441D">
        <w:rPr>
          <w:rFonts w:ascii="Arial" w:hAnsi="Arial" w:cs="Arial"/>
          <w:sz w:val="20"/>
          <w:szCs w:val="20"/>
          <w:lang w:val="es-CL"/>
        </w:rPr>
        <w:t xml:space="preserve"> </w:t>
      </w:r>
      <w:r w:rsidR="00805E8E">
        <w:rPr>
          <w:rFonts w:ascii="Arial" w:hAnsi="Arial" w:cs="Arial"/>
          <w:sz w:val="20"/>
          <w:szCs w:val="20"/>
          <w:lang w:val="es-CL"/>
        </w:rPr>
        <w:t xml:space="preserve">proyectos </w:t>
      </w:r>
      <w:r w:rsidR="0016441D">
        <w:rPr>
          <w:rFonts w:ascii="Arial" w:hAnsi="Arial" w:cs="Arial"/>
          <w:sz w:val="20"/>
          <w:szCs w:val="20"/>
          <w:lang w:val="es-CL"/>
        </w:rPr>
        <w:t>internos</w:t>
      </w:r>
      <w:r w:rsidR="00674A94">
        <w:rPr>
          <w:rFonts w:ascii="Arial" w:hAnsi="Arial" w:cs="Arial"/>
          <w:sz w:val="20"/>
          <w:szCs w:val="20"/>
          <w:lang w:val="es-CL"/>
        </w:rPr>
        <w:t>,</w:t>
      </w:r>
      <w:r w:rsidR="00440CCA" w:rsidRPr="00A175B9">
        <w:rPr>
          <w:rFonts w:ascii="Arial" w:hAnsi="Arial" w:cs="Arial"/>
          <w:sz w:val="20"/>
          <w:szCs w:val="20"/>
          <w:lang w:val="es-CL"/>
        </w:rPr>
        <w:t xml:space="preserve"> publica</w:t>
      </w:r>
      <w:r w:rsidR="00674A94">
        <w:rPr>
          <w:rFonts w:ascii="Arial" w:hAnsi="Arial" w:cs="Arial"/>
          <w:sz w:val="20"/>
          <w:szCs w:val="20"/>
          <w:lang w:val="es-CL"/>
        </w:rPr>
        <w:t>ndo los resultados</w:t>
      </w:r>
      <w:r w:rsidR="00440CCA" w:rsidRPr="00A175B9">
        <w:rPr>
          <w:rFonts w:ascii="Arial" w:hAnsi="Arial" w:cs="Arial"/>
          <w:sz w:val="20"/>
          <w:szCs w:val="20"/>
          <w:lang w:val="es-CL"/>
        </w:rPr>
        <w:t xml:space="preserve"> </w:t>
      </w:r>
      <w:r w:rsidR="00D56D45">
        <w:rPr>
          <w:rFonts w:ascii="Arial" w:hAnsi="Arial" w:cs="Arial"/>
          <w:sz w:val="20"/>
          <w:szCs w:val="20"/>
          <w:lang w:val="es-CL"/>
        </w:rPr>
        <w:t>preferentemente</w:t>
      </w:r>
      <w:r w:rsidR="00440CCA" w:rsidRPr="00A175B9">
        <w:rPr>
          <w:rFonts w:ascii="Arial" w:hAnsi="Arial" w:cs="Arial"/>
          <w:sz w:val="20"/>
          <w:szCs w:val="20"/>
          <w:lang w:val="es-CL"/>
        </w:rPr>
        <w:t xml:space="preserve"> en revistas indexadas. </w:t>
      </w:r>
      <w:r w:rsidR="00440CCA" w:rsidRPr="00B72DCE">
        <w:rPr>
          <w:rFonts w:ascii="Arial" w:hAnsi="Arial" w:cs="Arial"/>
          <w:sz w:val="20"/>
          <w:szCs w:val="20"/>
          <w:lang w:val="es-CL"/>
        </w:rPr>
        <w:t>Por ello debe demostrar ser actualmente activo(a) en investigación, con participación en proyectos de investigación concursables y publicaciones, especialmente libros y artículos en revistas indexadas, organización y participación en Congresos y Seminarios.</w:t>
      </w: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b/>
          <w:sz w:val="20"/>
          <w:szCs w:val="20"/>
        </w:rPr>
      </w:pPr>
      <w:r w:rsidRPr="00BB7A4D">
        <w:rPr>
          <w:rFonts w:ascii="Arial" w:hAnsi="Arial" w:cs="Arial"/>
          <w:b/>
          <w:sz w:val="20"/>
          <w:szCs w:val="20"/>
        </w:rPr>
        <w:t>El</w:t>
      </w:r>
      <w:r w:rsidR="007C376A">
        <w:rPr>
          <w:rFonts w:ascii="Arial" w:hAnsi="Arial" w:cs="Arial"/>
          <w:b/>
          <w:sz w:val="20"/>
          <w:szCs w:val="20"/>
        </w:rPr>
        <w:t xml:space="preserve"> o la</w:t>
      </w:r>
      <w:r w:rsidRPr="00BB7A4D">
        <w:rPr>
          <w:rFonts w:ascii="Arial" w:hAnsi="Arial" w:cs="Arial"/>
          <w:b/>
          <w:sz w:val="20"/>
          <w:szCs w:val="20"/>
        </w:rPr>
        <w:t xml:space="preserve"> postulante debe</w:t>
      </w:r>
      <w:r w:rsidR="00E5558A" w:rsidRPr="00BB7A4D">
        <w:rPr>
          <w:rFonts w:ascii="Arial" w:hAnsi="Arial" w:cs="Arial"/>
          <w:b/>
          <w:sz w:val="20"/>
          <w:szCs w:val="20"/>
        </w:rPr>
        <w:t>rá</w:t>
      </w:r>
      <w:r w:rsidRPr="00BB7A4D">
        <w:rPr>
          <w:rFonts w:ascii="Arial" w:hAnsi="Arial" w:cs="Arial"/>
          <w:b/>
          <w:sz w:val="20"/>
          <w:szCs w:val="20"/>
        </w:rPr>
        <w:t xml:space="preserve"> presentar los siguientes antecedentes:</w:t>
      </w:r>
    </w:p>
    <w:p w:rsidR="004B31C7" w:rsidRPr="00BB7A4D" w:rsidRDefault="00D56D45" w:rsidP="006F5FF7">
      <w:pPr>
        <w:pStyle w:val="NormalWeb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Curriculum</w:t>
      </w:r>
      <w:proofErr w:type="spellEnd"/>
      <w:r>
        <w:rPr>
          <w:rFonts w:ascii="Arial" w:hAnsi="Arial" w:cs="Arial"/>
          <w:sz w:val="20"/>
          <w:szCs w:val="20"/>
        </w:rPr>
        <w:t xml:space="preserve"> v</w:t>
      </w:r>
      <w:r w:rsidR="004B31C7" w:rsidRPr="00BB7A4D">
        <w:rPr>
          <w:rFonts w:ascii="Arial" w:hAnsi="Arial" w:cs="Arial"/>
          <w:sz w:val="20"/>
          <w:szCs w:val="20"/>
        </w:rPr>
        <w:t>itae actualizado</w:t>
      </w:r>
      <w:r w:rsidR="004F07BC">
        <w:rPr>
          <w:rFonts w:ascii="Arial" w:hAnsi="Arial" w:cs="Arial"/>
          <w:sz w:val="20"/>
          <w:szCs w:val="20"/>
        </w:rPr>
        <w:t>.</w:t>
      </w:r>
    </w:p>
    <w:p w:rsidR="004B31C7" w:rsidRPr="00BB7A4D" w:rsidRDefault="004B31C7" w:rsidP="006F5F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D</w:t>
      </w:r>
      <w:r w:rsidR="007C376A">
        <w:rPr>
          <w:rFonts w:ascii="Arial" w:hAnsi="Arial" w:cs="Arial"/>
          <w:sz w:val="20"/>
          <w:szCs w:val="20"/>
        </w:rPr>
        <w:t xml:space="preserve">ocumentación </w:t>
      </w:r>
      <w:r w:rsidR="00D56D45">
        <w:rPr>
          <w:rFonts w:ascii="Arial" w:hAnsi="Arial" w:cs="Arial"/>
          <w:sz w:val="20"/>
          <w:szCs w:val="20"/>
        </w:rPr>
        <w:t>pertinente al curri</w:t>
      </w:r>
      <w:r w:rsidRPr="00BB7A4D">
        <w:rPr>
          <w:rFonts w:ascii="Arial" w:hAnsi="Arial" w:cs="Arial"/>
          <w:sz w:val="20"/>
          <w:szCs w:val="20"/>
        </w:rPr>
        <w:t>culum</w:t>
      </w:r>
      <w:r w:rsidR="004F07BC">
        <w:rPr>
          <w:rFonts w:ascii="Arial" w:hAnsi="Arial" w:cs="Arial"/>
          <w:sz w:val="20"/>
          <w:szCs w:val="20"/>
        </w:rPr>
        <w:t>.</w:t>
      </w:r>
    </w:p>
    <w:p w:rsidR="004B31C7" w:rsidRPr="00BB7A4D" w:rsidRDefault="004B31C7" w:rsidP="006F5F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Certificados legalizados ante notario de títulos y grados.</w:t>
      </w:r>
    </w:p>
    <w:p w:rsidR="006F5FF7" w:rsidRPr="00BB7A4D" w:rsidRDefault="004B31C7" w:rsidP="006F5F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Presentar una propuesta de línea de investigación, cursos y seminarios</w:t>
      </w:r>
      <w:r w:rsidR="006F5FF7" w:rsidRPr="00BB7A4D">
        <w:rPr>
          <w:rFonts w:ascii="Arial" w:hAnsi="Arial" w:cs="Arial"/>
          <w:sz w:val="20"/>
          <w:szCs w:val="20"/>
        </w:rPr>
        <w:t>.</w:t>
      </w:r>
    </w:p>
    <w:p w:rsidR="004B31C7" w:rsidRPr="00BB7A4D" w:rsidRDefault="004B31C7" w:rsidP="006F5FF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Dos cartas de recomendación de personas externas a la Pontificia Universidad Católica de Valparaíso.</w:t>
      </w: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BB7A4D">
        <w:rPr>
          <w:rStyle w:val="Textoennegrita"/>
          <w:rFonts w:ascii="Arial" w:hAnsi="Arial" w:cs="Arial"/>
          <w:sz w:val="20"/>
          <w:szCs w:val="20"/>
        </w:rPr>
        <w:t>Plazo máximo para entregar los documentos:</w:t>
      </w:r>
      <w:r w:rsidRPr="00BB7A4D">
        <w:rPr>
          <w:rFonts w:ascii="Arial" w:hAnsi="Arial" w:cs="Arial"/>
          <w:sz w:val="20"/>
          <w:szCs w:val="20"/>
        </w:rPr>
        <w:t xml:space="preserve"> 13 de junio del 2022. </w:t>
      </w: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b/>
          <w:bCs/>
          <w:sz w:val="20"/>
          <w:szCs w:val="20"/>
        </w:rPr>
        <w:t>Notificación de resultados del concurso:</w:t>
      </w:r>
      <w:r w:rsidRPr="00BB7A4D">
        <w:rPr>
          <w:rFonts w:ascii="Arial" w:hAnsi="Arial" w:cs="Arial"/>
          <w:sz w:val="20"/>
          <w:szCs w:val="20"/>
        </w:rPr>
        <w:t xml:space="preserve"> Julio del 2022.</w:t>
      </w: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b/>
          <w:bCs/>
          <w:sz w:val="20"/>
          <w:szCs w:val="20"/>
        </w:rPr>
        <w:t>Disponibilidad de incorporación:</w:t>
      </w:r>
      <w:r w:rsidRPr="00BB7A4D">
        <w:rPr>
          <w:rFonts w:ascii="Arial" w:hAnsi="Arial" w:cs="Arial"/>
          <w:sz w:val="20"/>
          <w:szCs w:val="20"/>
        </w:rPr>
        <w:t xml:space="preserve"> Agosto del 2022.</w:t>
      </w: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6F5FF7" w:rsidRPr="00BB7A4D" w:rsidRDefault="004B31C7" w:rsidP="004B31C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BB7A4D">
        <w:rPr>
          <w:rStyle w:val="Textoennegrita"/>
          <w:rFonts w:ascii="Arial" w:hAnsi="Arial" w:cs="Arial"/>
          <w:sz w:val="20"/>
          <w:szCs w:val="20"/>
        </w:rPr>
        <w:t>Envío de antecedentes:</w:t>
      </w:r>
      <w:r w:rsidRPr="00BB7A4D">
        <w:rPr>
          <w:rFonts w:ascii="Arial" w:hAnsi="Arial" w:cs="Arial"/>
          <w:sz w:val="20"/>
          <w:szCs w:val="20"/>
        </w:rPr>
        <w:t xml:space="preserve"> Los antecedentes deben ser enviados </w:t>
      </w:r>
      <w:r w:rsidR="006F5FF7" w:rsidRPr="00BB7A4D">
        <w:rPr>
          <w:rFonts w:ascii="Arial" w:hAnsi="Arial" w:cs="Arial"/>
          <w:sz w:val="20"/>
          <w:szCs w:val="20"/>
        </w:rPr>
        <w:t xml:space="preserve">en formato digital, indicando el cargo al que postula </w:t>
      </w:r>
      <w:r w:rsidRPr="00BB7A4D">
        <w:rPr>
          <w:rFonts w:ascii="Arial" w:hAnsi="Arial" w:cs="Arial"/>
          <w:sz w:val="20"/>
          <w:szCs w:val="20"/>
        </w:rPr>
        <w:t xml:space="preserve">al correo electrónico </w:t>
      </w:r>
      <w:r w:rsidR="006F5FF7" w:rsidRPr="00BB7A4D">
        <w:rPr>
          <w:rFonts w:ascii="Arial" w:hAnsi="Arial" w:cs="Arial"/>
          <w:sz w:val="20"/>
          <w:szCs w:val="20"/>
        </w:rPr>
        <w:t xml:space="preserve">his@pucv.cl </w:t>
      </w:r>
    </w:p>
    <w:p w:rsidR="004B31C7" w:rsidRPr="00BB7A4D" w:rsidRDefault="004B31C7" w:rsidP="004B31C7">
      <w:pPr>
        <w:pStyle w:val="NormalWeb"/>
        <w:shd w:val="clear" w:color="auto" w:fill="FFFFFF"/>
        <w:spacing w:before="0" w:beforeAutospacing="0" w:after="300" w:afterAutospacing="0"/>
        <w:ind w:right="-518"/>
        <w:jc w:val="both"/>
        <w:rPr>
          <w:rFonts w:ascii="Arial" w:hAnsi="Arial" w:cs="Arial"/>
          <w:sz w:val="20"/>
          <w:szCs w:val="20"/>
        </w:rPr>
      </w:pPr>
      <w:r w:rsidRPr="00BB7A4D">
        <w:rPr>
          <w:rStyle w:val="Textoennegrita"/>
          <w:rFonts w:ascii="Arial" w:hAnsi="Arial" w:cs="Arial"/>
          <w:sz w:val="20"/>
          <w:szCs w:val="20"/>
        </w:rPr>
        <w:t xml:space="preserve">Consultas: </w:t>
      </w:r>
      <w:r w:rsidRPr="00BB7A4D">
        <w:rPr>
          <w:rFonts w:ascii="Arial" w:hAnsi="Arial" w:cs="Arial"/>
          <w:sz w:val="20"/>
          <w:szCs w:val="20"/>
        </w:rPr>
        <w:t>Mayores consultas en relación con el proceso y características del cargo deberán ser dirigidas a la Dirección del Instituto de Historia, a través del correo electrónico his@pucv.cl indicando en el asunto “Consultas Postulación Concursos”.</w:t>
      </w:r>
    </w:p>
    <w:p w:rsidR="004B31C7" w:rsidRPr="00BB7A4D" w:rsidRDefault="004F07BC" w:rsidP="004B31C7">
      <w:pPr>
        <w:pStyle w:val="NormalWeb"/>
        <w:shd w:val="clear" w:color="auto" w:fill="FFFFFF"/>
        <w:spacing w:before="0" w:beforeAutospacing="0" w:after="0" w:afterAutospacing="0"/>
        <w:ind w:right="-518"/>
        <w:jc w:val="both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Criterios de evaluación:</w:t>
      </w:r>
    </w:p>
    <w:p w:rsidR="004B31C7" w:rsidRPr="00BB7A4D" w:rsidRDefault="00C73752" w:rsidP="006F5F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Títulos y grados académicos</w:t>
      </w:r>
    </w:p>
    <w:p w:rsidR="004B31C7" w:rsidRPr="00BB7A4D" w:rsidRDefault="004B31C7" w:rsidP="006F5F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Líneas de investigación</w:t>
      </w:r>
    </w:p>
    <w:p w:rsidR="004B31C7" w:rsidRPr="00BB7A4D" w:rsidRDefault="004B31C7" w:rsidP="006F5F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Proyectos de investigación concursables</w:t>
      </w:r>
    </w:p>
    <w:p w:rsidR="004B31C7" w:rsidRPr="00BB7A4D" w:rsidRDefault="004B31C7" w:rsidP="006F5F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Publicaciones</w:t>
      </w:r>
    </w:p>
    <w:p w:rsidR="004B31C7" w:rsidRPr="00BB7A4D" w:rsidRDefault="004B31C7" w:rsidP="006F5FF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  <w:sz w:val="20"/>
          <w:szCs w:val="20"/>
        </w:rPr>
      </w:pPr>
      <w:r w:rsidRPr="00BB7A4D">
        <w:rPr>
          <w:rFonts w:ascii="Arial" w:hAnsi="Arial" w:cs="Arial"/>
          <w:sz w:val="20"/>
          <w:szCs w:val="20"/>
        </w:rPr>
        <w:t>Experiencia docente universitaria</w:t>
      </w:r>
    </w:p>
    <w:p w:rsidR="00D444D8" w:rsidRPr="0081164B" w:rsidRDefault="004B31C7" w:rsidP="002F0CF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518" w:hanging="284"/>
        <w:jc w:val="both"/>
        <w:rPr>
          <w:rFonts w:ascii="Arial" w:hAnsi="Arial" w:cs="Arial"/>
        </w:rPr>
      </w:pPr>
      <w:r w:rsidRPr="0081164B">
        <w:rPr>
          <w:rFonts w:ascii="Arial" w:hAnsi="Arial" w:cs="Arial"/>
          <w:sz w:val="20"/>
          <w:szCs w:val="20"/>
        </w:rPr>
        <w:t xml:space="preserve">Entrevista </w:t>
      </w:r>
      <w:proofErr w:type="spellStart"/>
      <w:r w:rsidR="00F13D32" w:rsidRPr="0081164B">
        <w:rPr>
          <w:rFonts w:ascii="Arial" w:hAnsi="Arial" w:cs="Arial"/>
          <w:sz w:val="20"/>
          <w:szCs w:val="20"/>
        </w:rPr>
        <w:t>Psicolaboral</w:t>
      </w:r>
      <w:bookmarkEnd w:id="0"/>
      <w:proofErr w:type="spellEnd"/>
    </w:p>
    <w:sectPr w:rsidR="00D444D8" w:rsidRPr="0081164B" w:rsidSect="004B31C7">
      <w:pgSz w:w="12240" w:h="15840" w:code="1"/>
      <w:pgMar w:top="284" w:right="1701" w:bottom="1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EF5"/>
    <w:multiLevelType w:val="hybridMultilevel"/>
    <w:tmpl w:val="67C8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5ED"/>
    <w:multiLevelType w:val="hybridMultilevel"/>
    <w:tmpl w:val="7EE8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4317"/>
    <w:multiLevelType w:val="hybridMultilevel"/>
    <w:tmpl w:val="D3B67034"/>
    <w:lvl w:ilvl="0" w:tplc="34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C7"/>
    <w:rsid w:val="00012232"/>
    <w:rsid w:val="000C3F23"/>
    <w:rsid w:val="001471B6"/>
    <w:rsid w:val="0016441D"/>
    <w:rsid w:val="00192995"/>
    <w:rsid w:val="00295D0E"/>
    <w:rsid w:val="00307AD8"/>
    <w:rsid w:val="003518A2"/>
    <w:rsid w:val="003D33DC"/>
    <w:rsid w:val="003F029D"/>
    <w:rsid w:val="00440CCA"/>
    <w:rsid w:val="0047379C"/>
    <w:rsid w:val="004B10A7"/>
    <w:rsid w:val="004B31C7"/>
    <w:rsid w:val="004F07BC"/>
    <w:rsid w:val="005554D5"/>
    <w:rsid w:val="005822A9"/>
    <w:rsid w:val="006005EC"/>
    <w:rsid w:val="00674A94"/>
    <w:rsid w:val="00677A55"/>
    <w:rsid w:val="006C7A01"/>
    <w:rsid w:val="006D1DB4"/>
    <w:rsid w:val="006F5FF7"/>
    <w:rsid w:val="00711296"/>
    <w:rsid w:val="007C376A"/>
    <w:rsid w:val="00805E8E"/>
    <w:rsid w:val="0081164B"/>
    <w:rsid w:val="008338F4"/>
    <w:rsid w:val="00852BF6"/>
    <w:rsid w:val="009E51F5"/>
    <w:rsid w:val="00A175B9"/>
    <w:rsid w:val="00AC7451"/>
    <w:rsid w:val="00AD12AE"/>
    <w:rsid w:val="00AF3888"/>
    <w:rsid w:val="00B72DCE"/>
    <w:rsid w:val="00BB7A4D"/>
    <w:rsid w:val="00BB7F75"/>
    <w:rsid w:val="00C05753"/>
    <w:rsid w:val="00C73752"/>
    <w:rsid w:val="00D303F4"/>
    <w:rsid w:val="00D56D45"/>
    <w:rsid w:val="00E5558A"/>
    <w:rsid w:val="00E75594"/>
    <w:rsid w:val="00EA324A"/>
    <w:rsid w:val="00F13D32"/>
    <w:rsid w:val="00F9181E"/>
    <w:rsid w:val="00FA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6354-526C-415E-9F16-5769298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B3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31C7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4B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4B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Natalia</cp:lastModifiedBy>
  <cp:revision>2</cp:revision>
  <dcterms:created xsi:type="dcterms:W3CDTF">2022-05-11T22:16:00Z</dcterms:created>
  <dcterms:modified xsi:type="dcterms:W3CDTF">2022-05-11T22:16:00Z</dcterms:modified>
</cp:coreProperties>
</file>